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2AB" w:rsidRDefault="00B332AB" w:rsidP="00B332AB">
      <w:pPr>
        <w:pStyle w:val="NoSpacing"/>
        <w:rPr>
          <w:rFonts w:ascii="Calibri" w:hAnsi="Calibri"/>
          <w:b/>
          <w:noProof/>
          <w:kern w:val="28"/>
          <w:sz w:val="28"/>
        </w:rPr>
      </w:pPr>
    </w:p>
    <w:p w:rsidR="00B332AB" w:rsidRPr="00744EA2" w:rsidRDefault="00B332AB" w:rsidP="00B332AB">
      <w:pPr>
        <w:pStyle w:val="NoSpacing"/>
        <w:rPr>
          <w:rFonts w:ascii="Calibri" w:hAnsi="Calibri"/>
          <w:b/>
          <w:noProof/>
          <w:kern w:val="28"/>
          <w:sz w:val="28"/>
        </w:rPr>
      </w:pPr>
      <w:r w:rsidRPr="00744EA2">
        <w:rPr>
          <w:rFonts w:ascii="Calibri" w:hAnsi="Calibri"/>
          <w:b/>
          <w:noProof/>
          <w:kern w:val="28"/>
          <w:sz w:val="28"/>
        </w:rPr>
        <w:t xml:space="preserve">Information Required For </w:t>
      </w:r>
      <w:r w:rsidR="007C3549">
        <w:rPr>
          <w:rFonts w:ascii="Calibri" w:hAnsi="Calibri"/>
          <w:b/>
          <w:noProof/>
          <w:kern w:val="28"/>
          <w:sz w:val="28"/>
        </w:rPr>
        <w:t>2015</w:t>
      </w:r>
      <w:r w:rsidRPr="00744EA2">
        <w:rPr>
          <w:rFonts w:ascii="Calibri" w:hAnsi="Calibri"/>
          <w:b/>
          <w:noProof/>
          <w:kern w:val="28"/>
          <w:sz w:val="28"/>
        </w:rPr>
        <w:t xml:space="preserve"> Tax Return</w:t>
      </w:r>
    </w:p>
    <w:p w:rsidR="00B332AB" w:rsidRPr="00744EA2" w:rsidRDefault="00B332AB" w:rsidP="00B332AB">
      <w:pPr>
        <w:pStyle w:val="NoSpacing"/>
        <w:rPr>
          <w:rFonts w:ascii="Calibri" w:hAnsi="Calibri"/>
          <w:b/>
          <w:noProof/>
          <w:kern w:val="28"/>
          <w:sz w:val="28"/>
        </w:rPr>
      </w:pPr>
      <w:r w:rsidRPr="00744EA2">
        <w:rPr>
          <w:rFonts w:ascii="Calibri" w:hAnsi="Calibri"/>
          <w:b/>
          <w:noProof/>
          <w:kern w:val="28"/>
          <w:sz w:val="28"/>
        </w:rPr>
        <w:t>Self Managed Superannuation Fund</w:t>
      </w:r>
    </w:p>
    <w:p w:rsidR="00B332AB" w:rsidRPr="00744EA2" w:rsidRDefault="00B332AB" w:rsidP="00B332AB"/>
    <w:tbl>
      <w:tblPr>
        <w:tblW w:w="0" w:type="auto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81"/>
        <w:gridCol w:w="1337"/>
      </w:tblGrid>
      <w:tr w:rsidR="00B332AB" w:rsidRPr="008C2B98" w:rsidTr="00E10EEF">
        <w:trPr>
          <w:trHeight w:val="790"/>
          <w:jc w:val="center"/>
        </w:trPr>
        <w:tc>
          <w:tcPr>
            <w:tcW w:w="8081" w:type="dxa"/>
            <w:shd w:val="clear" w:color="auto" w:fill="A6A6A6"/>
            <w:vAlign w:val="center"/>
          </w:tcPr>
          <w:p w:rsidR="00B332AB" w:rsidRPr="00C02968" w:rsidRDefault="00B332AB" w:rsidP="00E10EEF">
            <w:pPr>
              <w:rPr>
                <w:rFonts w:ascii="Calibri" w:hAnsi="Calibri"/>
                <w:b/>
              </w:rPr>
            </w:pPr>
            <w:r w:rsidRPr="00C02968">
              <w:rPr>
                <w:rFonts w:ascii="Calibri" w:hAnsi="Calibri"/>
                <w:b/>
              </w:rPr>
              <w:t xml:space="preserve">Information Required </w:t>
            </w:r>
          </w:p>
        </w:tc>
        <w:tc>
          <w:tcPr>
            <w:tcW w:w="1337" w:type="dxa"/>
            <w:shd w:val="clear" w:color="auto" w:fill="A6A6A6"/>
            <w:vAlign w:val="center"/>
          </w:tcPr>
          <w:p w:rsidR="00B332AB" w:rsidRPr="00C02968" w:rsidRDefault="00B332AB" w:rsidP="00E10EEF">
            <w:pPr>
              <w:jc w:val="center"/>
              <w:rPr>
                <w:rFonts w:ascii="Calibri" w:hAnsi="Calibri"/>
                <w:b/>
              </w:rPr>
            </w:pPr>
            <w:r w:rsidRPr="00C02968">
              <w:rPr>
                <w:rFonts w:ascii="Calibri" w:hAnsi="Calibri"/>
                <w:b/>
              </w:rPr>
              <w:t>Check if Included</w:t>
            </w:r>
          </w:p>
        </w:tc>
      </w:tr>
      <w:tr w:rsidR="00B332AB" w:rsidRPr="008C2B98" w:rsidTr="00E10EEF">
        <w:trPr>
          <w:trHeight w:val="1021"/>
          <w:jc w:val="center"/>
        </w:trPr>
        <w:tc>
          <w:tcPr>
            <w:tcW w:w="8081" w:type="dxa"/>
            <w:vAlign w:val="center"/>
          </w:tcPr>
          <w:p w:rsidR="00B332AB" w:rsidRPr="008C2B98" w:rsidRDefault="00B332AB" w:rsidP="000E3CDA">
            <w:pPr>
              <w:rPr>
                <w:rFonts w:ascii="Calibri" w:hAnsi="Calibri"/>
              </w:rPr>
            </w:pPr>
            <w:r w:rsidRPr="008C2B98">
              <w:rPr>
                <w:rFonts w:ascii="Calibri" w:hAnsi="Calibri"/>
              </w:rPr>
              <w:t xml:space="preserve">Bank Account Statements from 1 July </w:t>
            </w:r>
            <w:r w:rsidR="007C3549">
              <w:rPr>
                <w:rFonts w:ascii="Calibri" w:hAnsi="Calibri"/>
              </w:rPr>
              <w:t>2014</w:t>
            </w:r>
            <w:r w:rsidRPr="008C2B98">
              <w:rPr>
                <w:rFonts w:ascii="Calibri" w:hAnsi="Calibri"/>
              </w:rPr>
              <w:t xml:space="preserve"> to 30 June </w:t>
            </w:r>
            <w:r w:rsidR="007C3549">
              <w:rPr>
                <w:rFonts w:ascii="Calibri" w:hAnsi="Calibri"/>
              </w:rPr>
              <w:t>2015</w:t>
            </w:r>
            <w:r w:rsidR="000E3CDA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– please provide details of transactions on the bank statements </w:t>
            </w:r>
            <w:r w:rsidRPr="008C2B98">
              <w:rPr>
                <w:rFonts w:ascii="Calibri" w:hAnsi="Calibri"/>
              </w:rPr>
              <w:t>(please ensure that all pages are included, this includes the back page of 2 sided pages)</w:t>
            </w:r>
          </w:p>
        </w:tc>
        <w:tc>
          <w:tcPr>
            <w:tcW w:w="1337" w:type="dxa"/>
            <w:vAlign w:val="center"/>
          </w:tcPr>
          <w:p w:rsidR="00B332AB" w:rsidRPr="008C2B98" w:rsidRDefault="00B332AB" w:rsidP="00E10EEF">
            <w:pPr>
              <w:rPr>
                <w:rFonts w:ascii="Calibri" w:hAnsi="Calibri"/>
              </w:rPr>
            </w:pPr>
          </w:p>
        </w:tc>
      </w:tr>
      <w:tr w:rsidR="00B332AB" w:rsidRPr="008C2B98" w:rsidTr="00E10EEF">
        <w:trPr>
          <w:trHeight w:val="1021"/>
          <w:jc w:val="center"/>
        </w:trPr>
        <w:tc>
          <w:tcPr>
            <w:tcW w:w="8081" w:type="dxa"/>
            <w:vAlign w:val="center"/>
          </w:tcPr>
          <w:p w:rsidR="00B332AB" w:rsidRPr="008C2B98" w:rsidRDefault="00B332AB" w:rsidP="00E10EEF">
            <w:pPr>
              <w:rPr>
                <w:rFonts w:ascii="Calibri" w:hAnsi="Calibri"/>
              </w:rPr>
            </w:pPr>
            <w:r w:rsidRPr="008C2B98">
              <w:rPr>
                <w:rFonts w:ascii="Calibri" w:hAnsi="Calibri"/>
              </w:rPr>
              <w:t xml:space="preserve">Copies of Dividend/Distribution Statements </w:t>
            </w:r>
            <w:r w:rsidR="007C3549">
              <w:rPr>
                <w:rFonts w:ascii="Calibri" w:hAnsi="Calibri"/>
              </w:rPr>
              <w:t>from 1 July 2014 to 30 June 2015</w:t>
            </w:r>
          </w:p>
          <w:p w:rsidR="00B332AB" w:rsidRPr="008C2B98" w:rsidRDefault="00B332AB" w:rsidP="00E10EEF">
            <w:pPr>
              <w:rPr>
                <w:rFonts w:ascii="Calibri" w:hAnsi="Calibri"/>
              </w:rPr>
            </w:pPr>
            <w:r w:rsidRPr="008C2B98">
              <w:rPr>
                <w:rFonts w:ascii="Calibri" w:hAnsi="Calibri"/>
              </w:rPr>
              <w:t>(including annual tax summary for trusts)</w:t>
            </w:r>
          </w:p>
        </w:tc>
        <w:tc>
          <w:tcPr>
            <w:tcW w:w="1337" w:type="dxa"/>
            <w:vAlign w:val="center"/>
          </w:tcPr>
          <w:p w:rsidR="00B332AB" w:rsidRPr="008C2B98" w:rsidRDefault="00B332AB" w:rsidP="00E10EEF">
            <w:pPr>
              <w:rPr>
                <w:rFonts w:ascii="Calibri" w:hAnsi="Calibri"/>
              </w:rPr>
            </w:pPr>
          </w:p>
        </w:tc>
      </w:tr>
      <w:tr w:rsidR="00B332AB" w:rsidRPr="008C2B98" w:rsidTr="00E10EEF">
        <w:trPr>
          <w:trHeight w:val="1021"/>
          <w:jc w:val="center"/>
        </w:trPr>
        <w:tc>
          <w:tcPr>
            <w:tcW w:w="8081" w:type="dxa"/>
            <w:vAlign w:val="center"/>
          </w:tcPr>
          <w:p w:rsidR="00B332AB" w:rsidRPr="008C2B98" w:rsidRDefault="00B332AB" w:rsidP="00E10EEF">
            <w:pPr>
              <w:rPr>
                <w:rFonts w:ascii="Calibri" w:hAnsi="Calibri"/>
              </w:rPr>
            </w:pPr>
            <w:r w:rsidRPr="008C2B98">
              <w:rPr>
                <w:rFonts w:ascii="Calibri" w:hAnsi="Calibri"/>
              </w:rPr>
              <w:t>Copies  of Purchase and Sale Contract Notes</w:t>
            </w:r>
            <w:r w:rsidR="007C3549">
              <w:rPr>
                <w:rFonts w:ascii="Calibri" w:hAnsi="Calibri"/>
              </w:rPr>
              <w:t xml:space="preserve"> </w:t>
            </w:r>
            <w:r w:rsidR="007C3549">
              <w:rPr>
                <w:rFonts w:ascii="Calibri" w:hAnsi="Calibri"/>
              </w:rPr>
              <w:t>from 1 July 2014 to 30 June 2015</w:t>
            </w:r>
          </w:p>
        </w:tc>
        <w:tc>
          <w:tcPr>
            <w:tcW w:w="1337" w:type="dxa"/>
            <w:vAlign w:val="center"/>
          </w:tcPr>
          <w:p w:rsidR="00B332AB" w:rsidRPr="008C2B98" w:rsidRDefault="00B332AB" w:rsidP="00E10EEF">
            <w:pPr>
              <w:rPr>
                <w:rFonts w:ascii="Calibri" w:hAnsi="Calibri"/>
              </w:rPr>
            </w:pPr>
          </w:p>
        </w:tc>
      </w:tr>
      <w:tr w:rsidR="00B332AB" w:rsidRPr="008C2B98" w:rsidTr="00E10EEF">
        <w:trPr>
          <w:trHeight w:val="1021"/>
          <w:jc w:val="center"/>
        </w:trPr>
        <w:tc>
          <w:tcPr>
            <w:tcW w:w="8081" w:type="dxa"/>
            <w:vAlign w:val="center"/>
          </w:tcPr>
          <w:p w:rsidR="00B332AB" w:rsidRPr="008C2B98" w:rsidRDefault="00B332AB" w:rsidP="00E10EEF">
            <w:pPr>
              <w:rPr>
                <w:rFonts w:ascii="Calibri" w:hAnsi="Calibri"/>
              </w:rPr>
            </w:pPr>
            <w:r w:rsidRPr="008C2B98">
              <w:rPr>
                <w:rFonts w:ascii="Calibri" w:hAnsi="Calibri"/>
              </w:rPr>
              <w:t xml:space="preserve">Portfolio Valuation at 30 June </w:t>
            </w:r>
            <w:r w:rsidR="007C3549">
              <w:rPr>
                <w:rFonts w:ascii="Calibri" w:hAnsi="Calibri"/>
              </w:rPr>
              <w:t>2015</w:t>
            </w:r>
          </w:p>
          <w:p w:rsidR="00B332AB" w:rsidRPr="008C2B98" w:rsidRDefault="00B332AB" w:rsidP="00E10EEF">
            <w:pPr>
              <w:rPr>
                <w:rFonts w:ascii="Calibri" w:hAnsi="Calibri"/>
              </w:rPr>
            </w:pPr>
            <w:r w:rsidRPr="008C2B98">
              <w:rPr>
                <w:rFonts w:ascii="Calibri" w:hAnsi="Calibri"/>
              </w:rPr>
              <w:t>(if you trade via a financial planner/stockbroker</w:t>
            </w:r>
            <w:r w:rsidR="007C3549">
              <w:rPr>
                <w:rFonts w:ascii="Calibri" w:hAnsi="Calibri"/>
              </w:rPr>
              <w:t>/</w:t>
            </w:r>
            <w:proofErr w:type="spellStart"/>
            <w:r w:rsidR="007C3549">
              <w:rPr>
                <w:rFonts w:ascii="Calibri" w:hAnsi="Calibri"/>
              </w:rPr>
              <w:t>CommSec</w:t>
            </w:r>
            <w:proofErr w:type="spellEnd"/>
            <w:r w:rsidRPr="008C2B98">
              <w:rPr>
                <w:rFonts w:ascii="Calibri" w:hAnsi="Calibri"/>
              </w:rPr>
              <w:t>)</w:t>
            </w:r>
          </w:p>
        </w:tc>
        <w:tc>
          <w:tcPr>
            <w:tcW w:w="1337" w:type="dxa"/>
            <w:vAlign w:val="center"/>
          </w:tcPr>
          <w:p w:rsidR="00B332AB" w:rsidRPr="008C2B98" w:rsidRDefault="00B332AB" w:rsidP="00E10EEF">
            <w:pPr>
              <w:rPr>
                <w:rFonts w:ascii="Calibri" w:hAnsi="Calibri"/>
              </w:rPr>
            </w:pPr>
          </w:p>
        </w:tc>
      </w:tr>
      <w:tr w:rsidR="00B332AB" w:rsidRPr="008C2B98" w:rsidTr="00E10EEF">
        <w:trPr>
          <w:trHeight w:val="1021"/>
          <w:jc w:val="center"/>
        </w:trPr>
        <w:tc>
          <w:tcPr>
            <w:tcW w:w="8081" w:type="dxa"/>
            <w:vAlign w:val="center"/>
          </w:tcPr>
          <w:p w:rsidR="00B332AB" w:rsidRPr="008C2B98" w:rsidRDefault="00B332AB" w:rsidP="00E10EEF">
            <w:pPr>
              <w:rPr>
                <w:rFonts w:ascii="Calibri" w:hAnsi="Calibri"/>
              </w:rPr>
            </w:pPr>
            <w:r w:rsidRPr="008C2B98">
              <w:rPr>
                <w:rFonts w:ascii="Calibri" w:hAnsi="Calibri"/>
              </w:rPr>
              <w:t xml:space="preserve">Portfolio Transaction Summary from 1 July </w:t>
            </w:r>
            <w:r w:rsidR="007C3549">
              <w:rPr>
                <w:rFonts w:ascii="Calibri" w:hAnsi="Calibri"/>
              </w:rPr>
              <w:t>2014</w:t>
            </w:r>
            <w:r w:rsidR="000E3CDA">
              <w:rPr>
                <w:rFonts w:ascii="Calibri" w:hAnsi="Calibri"/>
              </w:rPr>
              <w:t xml:space="preserve"> </w:t>
            </w:r>
            <w:r w:rsidRPr="008C2B98">
              <w:rPr>
                <w:rFonts w:ascii="Calibri" w:hAnsi="Calibri"/>
              </w:rPr>
              <w:t xml:space="preserve">to 30 June </w:t>
            </w:r>
            <w:r w:rsidR="007C3549">
              <w:rPr>
                <w:rFonts w:ascii="Calibri" w:hAnsi="Calibri"/>
              </w:rPr>
              <w:t>2015</w:t>
            </w:r>
          </w:p>
          <w:p w:rsidR="00B332AB" w:rsidRPr="008C2B98" w:rsidRDefault="00B332AB" w:rsidP="00E10EEF">
            <w:pPr>
              <w:rPr>
                <w:rFonts w:ascii="Calibri" w:hAnsi="Calibri"/>
              </w:rPr>
            </w:pPr>
            <w:r w:rsidRPr="008C2B98">
              <w:rPr>
                <w:rFonts w:ascii="Calibri" w:hAnsi="Calibri"/>
              </w:rPr>
              <w:t>(if you trade via a financial planner/stockbroker</w:t>
            </w:r>
            <w:r w:rsidR="007C3549">
              <w:rPr>
                <w:rFonts w:ascii="Calibri" w:hAnsi="Calibri"/>
              </w:rPr>
              <w:t>/</w:t>
            </w:r>
            <w:proofErr w:type="spellStart"/>
            <w:r w:rsidR="007C3549">
              <w:rPr>
                <w:rFonts w:ascii="Calibri" w:hAnsi="Calibri"/>
              </w:rPr>
              <w:t>CommSec</w:t>
            </w:r>
            <w:proofErr w:type="spellEnd"/>
            <w:r w:rsidRPr="008C2B98">
              <w:rPr>
                <w:rFonts w:ascii="Calibri" w:hAnsi="Calibri"/>
              </w:rPr>
              <w:t>)</w:t>
            </w:r>
          </w:p>
        </w:tc>
        <w:tc>
          <w:tcPr>
            <w:tcW w:w="1337" w:type="dxa"/>
            <w:vAlign w:val="center"/>
          </w:tcPr>
          <w:p w:rsidR="00B332AB" w:rsidRPr="008C2B98" w:rsidRDefault="00B332AB" w:rsidP="00E10EEF">
            <w:pPr>
              <w:rPr>
                <w:rFonts w:ascii="Calibri" w:hAnsi="Calibri"/>
              </w:rPr>
            </w:pPr>
          </w:p>
        </w:tc>
      </w:tr>
      <w:tr w:rsidR="00B332AB" w:rsidRPr="008C2B98" w:rsidTr="00E10EEF">
        <w:trPr>
          <w:trHeight w:val="1021"/>
          <w:jc w:val="center"/>
        </w:trPr>
        <w:tc>
          <w:tcPr>
            <w:tcW w:w="8081" w:type="dxa"/>
            <w:vAlign w:val="center"/>
          </w:tcPr>
          <w:p w:rsidR="00B332AB" w:rsidRPr="008C2B98" w:rsidRDefault="00B332AB" w:rsidP="00E10EEF">
            <w:pPr>
              <w:rPr>
                <w:rFonts w:ascii="Calibri" w:hAnsi="Calibri"/>
              </w:rPr>
            </w:pPr>
            <w:r w:rsidRPr="008C2B98">
              <w:rPr>
                <w:rFonts w:ascii="Calibri" w:hAnsi="Calibri"/>
              </w:rPr>
              <w:t xml:space="preserve">Summary of Employer Contributions for each member from 1 July </w:t>
            </w:r>
            <w:r w:rsidR="007C3549">
              <w:rPr>
                <w:rFonts w:ascii="Calibri" w:hAnsi="Calibri"/>
              </w:rPr>
              <w:t>2014</w:t>
            </w:r>
            <w:r w:rsidR="000E3CDA">
              <w:rPr>
                <w:rFonts w:ascii="Calibri" w:hAnsi="Calibri"/>
              </w:rPr>
              <w:t xml:space="preserve"> </w:t>
            </w:r>
            <w:r w:rsidRPr="008C2B98">
              <w:rPr>
                <w:rFonts w:ascii="Calibri" w:hAnsi="Calibri"/>
              </w:rPr>
              <w:t>to</w:t>
            </w:r>
            <w:r>
              <w:rPr>
                <w:rFonts w:ascii="Calibri" w:hAnsi="Calibri"/>
              </w:rPr>
              <w:t xml:space="preserve">            </w:t>
            </w:r>
            <w:r w:rsidRPr="008C2B98">
              <w:rPr>
                <w:rFonts w:ascii="Calibri" w:hAnsi="Calibri"/>
              </w:rPr>
              <w:t xml:space="preserve">30 June </w:t>
            </w:r>
            <w:r w:rsidR="007C3549">
              <w:rPr>
                <w:rFonts w:ascii="Calibri" w:hAnsi="Calibri"/>
              </w:rPr>
              <w:t>2015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337" w:type="dxa"/>
            <w:vAlign w:val="center"/>
          </w:tcPr>
          <w:p w:rsidR="00B332AB" w:rsidRPr="008C2B98" w:rsidRDefault="00B332AB" w:rsidP="00E10EEF">
            <w:pPr>
              <w:rPr>
                <w:rFonts w:ascii="Calibri" w:hAnsi="Calibri"/>
              </w:rPr>
            </w:pPr>
          </w:p>
        </w:tc>
      </w:tr>
      <w:tr w:rsidR="00B332AB" w:rsidRPr="008C2B98" w:rsidTr="00E10EEF">
        <w:trPr>
          <w:trHeight w:val="1021"/>
          <w:jc w:val="center"/>
        </w:trPr>
        <w:tc>
          <w:tcPr>
            <w:tcW w:w="8081" w:type="dxa"/>
            <w:vAlign w:val="center"/>
          </w:tcPr>
          <w:p w:rsidR="00B332AB" w:rsidRPr="008C2B98" w:rsidRDefault="00B332AB" w:rsidP="000E3CDA">
            <w:pPr>
              <w:rPr>
                <w:rFonts w:ascii="Calibri" w:hAnsi="Calibri"/>
              </w:rPr>
            </w:pPr>
            <w:r w:rsidRPr="008C2B98">
              <w:rPr>
                <w:rFonts w:ascii="Calibri" w:hAnsi="Calibri"/>
              </w:rPr>
              <w:t xml:space="preserve">Summary of Member Contributions for each member from 1 July </w:t>
            </w:r>
            <w:r w:rsidR="007C3549">
              <w:rPr>
                <w:rFonts w:ascii="Calibri" w:hAnsi="Calibri"/>
              </w:rPr>
              <w:t>2014</w:t>
            </w:r>
            <w:r w:rsidRPr="008C2B98">
              <w:rPr>
                <w:rFonts w:ascii="Calibri" w:hAnsi="Calibri"/>
              </w:rPr>
              <w:t xml:space="preserve"> to         30 June </w:t>
            </w:r>
            <w:r w:rsidR="007C3549">
              <w:rPr>
                <w:rFonts w:ascii="Calibri" w:hAnsi="Calibri"/>
              </w:rPr>
              <w:t>2015</w:t>
            </w:r>
            <w:r w:rsidRPr="008C2B98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  Please advise if Member Contributions are Concessional or Non-Concessional.</w:t>
            </w:r>
          </w:p>
        </w:tc>
        <w:tc>
          <w:tcPr>
            <w:tcW w:w="1337" w:type="dxa"/>
            <w:vAlign w:val="center"/>
          </w:tcPr>
          <w:p w:rsidR="00B332AB" w:rsidRPr="008C2B98" w:rsidRDefault="00B332AB" w:rsidP="00E10EEF">
            <w:pPr>
              <w:rPr>
                <w:rFonts w:ascii="Calibri" w:hAnsi="Calibri"/>
              </w:rPr>
            </w:pPr>
          </w:p>
        </w:tc>
      </w:tr>
      <w:tr w:rsidR="00B332AB" w:rsidRPr="008C2B98" w:rsidTr="00E10EEF">
        <w:trPr>
          <w:trHeight w:val="1021"/>
          <w:jc w:val="center"/>
        </w:trPr>
        <w:tc>
          <w:tcPr>
            <w:tcW w:w="8081" w:type="dxa"/>
            <w:vAlign w:val="center"/>
          </w:tcPr>
          <w:p w:rsidR="00B332AB" w:rsidRPr="008C2B98" w:rsidRDefault="00B332AB" w:rsidP="00E10EEF">
            <w:pPr>
              <w:rPr>
                <w:rFonts w:ascii="Calibri" w:hAnsi="Calibri"/>
              </w:rPr>
            </w:pPr>
            <w:r w:rsidRPr="008C2B98">
              <w:rPr>
                <w:rFonts w:ascii="Calibri" w:hAnsi="Calibri"/>
              </w:rPr>
              <w:t>Copies of any additional paperwork regarding any expenses or inflows paid and received by the superannuation fund not included above.</w:t>
            </w:r>
          </w:p>
        </w:tc>
        <w:tc>
          <w:tcPr>
            <w:tcW w:w="1337" w:type="dxa"/>
            <w:vAlign w:val="center"/>
          </w:tcPr>
          <w:p w:rsidR="00B332AB" w:rsidRPr="008C2B98" w:rsidRDefault="00B332AB" w:rsidP="00E10EEF">
            <w:pPr>
              <w:rPr>
                <w:rFonts w:ascii="Calibri" w:hAnsi="Calibri"/>
              </w:rPr>
            </w:pPr>
          </w:p>
        </w:tc>
      </w:tr>
      <w:tr w:rsidR="00B332AB" w:rsidRPr="008C2B98" w:rsidTr="00E10EEF">
        <w:trPr>
          <w:trHeight w:val="1021"/>
          <w:jc w:val="center"/>
        </w:trPr>
        <w:tc>
          <w:tcPr>
            <w:tcW w:w="8081" w:type="dxa"/>
            <w:vAlign w:val="center"/>
          </w:tcPr>
          <w:p w:rsidR="00B332AB" w:rsidRPr="008C2B98" w:rsidRDefault="00B332AB" w:rsidP="00E10EEF">
            <w:pPr>
              <w:rPr>
                <w:rFonts w:ascii="Calibri" w:hAnsi="Calibri"/>
              </w:rPr>
            </w:pPr>
            <w:r w:rsidRPr="008C2B98">
              <w:rPr>
                <w:rFonts w:ascii="Calibri" w:hAnsi="Calibri"/>
              </w:rPr>
              <w:t xml:space="preserve">ETP statements for Rollover of funds to and/or from the fund </w:t>
            </w:r>
          </w:p>
          <w:p w:rsidR="00B332AB" w:rsidRPr="008C2B98" w:rsidRDefault="00B332AB" w:rsidP="00E10EEF">
            <w:pPr>
              <w:rPr>
                <w:rFonts w:ascii="Calibri" w:hAnsi="Calibri"/>
              </w:rPr>
            </w:pPr>
            <w:r w:rsidRPr="008C2B98">
              <w:rPr>
                <w:rFonts w:ascii="Calibri" w:hAnsi="Calibri"/>
              </w:rPr>
              <w:t>(if applicable)</w:t>
            </w:r>
          </w:p>
        </w:tc>
        <w:tc>
          <w:tcPr>
            <w:tcW w:w="1337" w:type="dxa"/>
            <w:vAlign w:val="center"/>
          </w:tcPr>
          <w:p w:rsidR="00B332AB" w:rsidRPr="008C2B98" w:rsidRDefault="00B332AB" w:rsidP="00E10EEF">
            <w:pPr>
              <w:rPr>
                <w:rFonts w:ascii="Calibri" w:hAnsi="Calibri"/>
              </w:rPr>
            </w:pPr>
          </w:p>
        </w:tc>
      </w:tr>
      <w:tr w:rsidR="00B332AB" w:rsidRPr="008C2B98" w:rsidTr="00E10EEF">
        <w:trPr>
          <w:trHeight w:val="1021"/>
          <w:jc w:val="center"/>
        </w:trPr>
        <w:tc>
          <w:tcPr>
            <w:tcW w:w="8081" w:type="dxa"/>
            <w:vAlign w:val="center"/>
          </w:tcPr>
          <w:p w:rsidR="00B332AB" w:rsidRPr="008C2B98" w:rsidRDefault="00B332AB" w:rsidP="00E10EEF">
            <w:pPr>
              <w:rPr>
                <w:rFonts w:ascii="Calibri" w:hAnsi="Calibri"/>
              </w:rPr>
            </w:pPr>
            <w:r w:rsidRPr="008C2B98">
              <w:rPr>
                <w:rFonts w:ascii="Calibri" w:hAnsi="Calibri"/>
              </w:rPr>
              <w:t xml:space="preserve">Details of pensions paid </w:t>
            </w:r>
            <w:r w:rsidR="007C3549">
              <w:rPr>
                <w:rFonts w:ascii="Calibri" w:hAnsi="Calibri"/>
              </w:rPr>
              <w:t>from 1 July 2014 to 30 June 2015</w:t>
            </w:r>
            <w:bookmarkStart w:id="0" w:name="_GoBack"/>
            <w:bookmarkEnd w:id="0"/>
          </w:p>
          <w:p w:rsidR="00B332AB" w:rsidRPr="008C2B98" w:rsidRDefault="00B332AB" w:rsidP="00E10EEF">
            <w:pPr>
              <w:rPr>
                <w:rFonts w:ascii="Calibri" w:hAnsi="Calibri"/>
              </w:rPr>
            </w:pPr>
            <w:r w:rsidRPr="008C2B98">
              <w:rPr>
                <w:rFonts w:ascii="Calibri" w:hAnsi="Calibri"/>
              </w:rPr>
              <w:t>(if applicable)</w:t>
            </w:r>
          </w:p>
        </w:tc>
        <w:tc>
          <w:tcPr>
            <w:tcW w:w="1337" w:type="dxa"/>
            <w:vAlign w:val="center"/>
          </w:tcPr>
          <w:p w:rsidR="00B332AB" w:rsidRPr="008C2B98" w:rsidRDefault="00B332AB" w:rsidP="00E10EEF">
            <w:pPr>
              <w:ind w:left="360"/>
              <w:rPr>
                <w:rFonts w:ascii="Calibri" w:hAnsi="Calibri"/>
              </w:rPr>
            </w:pPr>
          </w:p>
        </w:tc>
      </w:tr>
    </w:tbl>
    <w:p w:rsidR="00B332AB" w:rsidRDefault="00B332AB" w:rsidP="00B332AB"/>
    <w:p w:rsidR="00C82ED4" w:rsidRDefault="00C82ED4"/>
    <w:sectPr w:rsidR="00C82ED4" w:rsidSect="00B332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201" w:rsidRDefault="00EC7201" w:rsidP="00EC7201">
      <w:r>
        <w:separator/>
      </w:r>
    </w:p>
  </w:endnote>
  <w:endnote w:type="continuationSeparator" w:id="0">
    <w:p w:rsidR="00EC7201" w:rsidRDefault="00EC7201" w:rsidP="00EC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201" w:rsidRDefault="00EC7201">
    <w:pPr>
      <w:pStyle w:val="Footer"/>
    </w:pPr>
  </w:p>
  <w:p w:rsidR="00EC7201" w:rsidRPr="00EC7201" w:rsidRDefault="00EC7201" w:rsidP="00EC7201">
    <w:pPr>
      <w:pStyle w:val="Footer"/>
      <w:jc w:val="right"/>
      <w:rPr>
        <w:rFonts w:ascii="Arial" w:hAnsi="Arial" w:cs="Arial"/>
        <w:sz w:val="14"/>
      </w:rPr>
    </w:pPr>
    <w:r w:rsidRPr="00EC7201">
      <w:rPr>
        <w:rFonts w:ascii="Arial" w:hAnsi="Arial" w:cs="Arial"/>
        <w:sz w:val="14"/>
      </w:rPr>
      <w:t>CK-20378565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6DF" w:rsidRDefault="007C3549" w:rsidP="00257B90">
    <w:pPr>
      <w:pStyle w:val="Footer"/>
      <w:jc w:val="right"/>
      <w:rPr>
        <w:sz w:val="10"/>
      </w:rPr>
    </w:pPr>
  </w:p>
  <w:p w:rsidR="00EC7201" w:rsidRDefault="00EC7201" w:rsidP="00A6466F">
    <w:pPr>
      <w:pStyle w:val="Footer"/>
      <w:rPr>
        <w:sz w:val="10"/>
      </w:rPr>
    </w:pPr>
  </w:p>
  <w:p w:rsidR="00A426DF" w:rsidRPr="00EC7201" w:rsidRDefault="00EC7201" w:rsidP="00EC7201">
    <w:pPr>
      <w:pStyle w:val="Footer"/>
      <w:jc w:val="right"/>
      <w:rPr>
        <w:rFonts w:ascii="Arial" w:hAnsi="Arial" w:cs="Arial"/>
        <w:sz w:val="14"/>
      </w:rPr>
    </w:pPr>
    <w:r w:rsidRPr="00EC7201">
      <w:rPr>
        <w:rFonts w:ascii="Arial" w:hAnsi="Arial" w:cs="Arial"/>
        <w:sz w:val="14"/>
      </w:rPr>
      <w:t>CK-20378565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201" w:rsidRDefault="00EC7201">
    <w:pPr>
      <w:pStyle w:val="Footer"/>
    </w:pPr>
  </w:p>
  <w:p w:rsidR="00EC7201" w:rsidRPr="00EC7201" w:rsidRDefault="00EC7201" w:rsidP="00EC7201">
    <w:pPr>
      <w:pStyle w:val="Footer"/>
      <w:jc w:val="right"/>
      <w:rPr>
        <w:rFonts w:ascii="Arial" w:hAnsi="Arial" w:cs="Arial"/>
        <w:sz w:val="14"/>
      </w:rPr>
    </w:pPr>
    <w:r w:rsidRPr="00EC7201">
      <w:rPr>
        <w:rFonts w:ascii="Arial" w:hAnsi="Arial" w:cs="Arial"/>
        <w:sz w:val="14"/>
      </w:rPr>
      <w:t>CK-20378565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201" w:rsidRDefault="00EC7201" w:rsidP="00EC7201">
      <w:r>
        <w:separator/>
      </w:r>
    </w:p>
  </w:footnote>
  <w:footnote w:type="continuationSeparator" w:id="0">
    <w:p w:rsidR="00EC7201" w:rsidRDefault="00EC7201" w:rsidP="00EC7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201" w:rsidRDefault="00EC72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6DF" w:rsidRPr="008928CE" w:rsidRDefault="00B332AB" w:rsidP="008928C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69B42AB" wp14:editId="1D598D83">
          <wp:simplePos x="0" y="0"/>
          <wp:positionH relativeFrom="column">
            <wp:posOffset>4608195</wp:posOffset>
          </wp:positionH>
          <wp:positionV relativeFrom="paragraph">
            <wp:posOffset>-101600</wp:posOffset>
          </wp:positionV>
          <wp:extent cx="1832610" cy="547370"/>
          <wp:effectExtent l="0" t="0" r="0" b="5080"/>
          <wp:wrapNone/>
          <wp:docPr id="1" name="Picture 1" descr="Follower Logo Top 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lower Logo Top Le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201" w:rsidRDefault="00EC72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AB"/>
    <w:rsid w:val="000C108C"/>
    <w:rsid w:val="000E21B5"/>
    <w:rsid w:val="000E3CDA"/>
    <w:rsid w:val="000E70D5"/>
    <w:rsid w:val="00181C21"/>
    <w:rsid w:val="00181DA6"/>
    <w:rsid w:val="002A34E7"/>
    <w:rsid w:val="00300FD3"/>
    <w:rsid w:val="00326E74"/>
    <w:rsid w:val="003751B1"/>
    <w:rsid w:val="003B6737"/>
    <w:rsid w:val="00412B71"/>
    <w:rsid w:val="004163EE"/>
    <w:rsid w:val="004F66B7"/>
    <w:rsid w:val="00504520"/>
    <w:rsid w:val="005071DC"/>
    <w:rsid w:val="00510EBE"/>
    <w:rsid w:val="0051207E"/>
    <w:rsid w:val="00514140"/>
    <w:rsid w:val="005350E8"/>
    <w:rsid w:val="00583F75"/>
    <w:rsid w:val="005A597B"/>
    <w:rsid w:val="005E7129"/>
    <w:rsid w:val="00601FF1"/>
    <w:rsid w:val="0061204F"/>
    <w:rsid w:val="006F1D06"/>
    <w:rsid w:val="006F6E80"/>
    <w:rsid w:val="007333CA"/>
    <w:rsid w:val="007359A9"/>
    <w:rsid w:val="00760474"/>
    <w:rsid w:val="00766A69"/>
    <w:rsid w:val="007C3549"/>
    <w:rsid w:val="00910ADC"/>
    <w:rsid w:val="00983934"/>
    <w:rsid w:val="00A93506"/>
    <w:rsid w:val="00AE46A4"/>
    <w:rsid w:val="00AF106B"/>
    <w:rsid w:val="00B051B0"/>
    <w:rsid w:val="00B332AB"/>
    <w:rsid w:val="00B47387"/>
    <w:rsid w:val="00B83D45"/>
    <w:rsid w:val="00BC2CE2"/>
    <w:rsid w:val="00BC633B"/>
    <w:rsid w:val="00C148C5"/>
    <w:rsid w:val="00C312FE"/>
    <w:rsid w:val="00C462E6"/>
    <w:rsid w:val="00C60CD8"/>
    <w:rsid w:val="00C82ED4"/>
    <w:rsid w:val="00C94630"/>
    <w:rsid w:val="00D4142B"/>
    <w:rsid w:val="00DE7318"/>
    <w:rsid w:val="00E000AF"/>
    <w:rsid w:val="00EA6B69"/>
    <w:rsid w:val="00EC7201"/>
    <w:rsid w:val="00ED210F"/>
    <w:rsid w:val="00F6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2AB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4630"/>
    <w:pPr>
      <w:spacing w:before="0" w:after="0"/>
    </w:pPr>
    <w:rPr>
      <w:sz w:val="24"/>
    </w:rPr>
  </w:style>
  <w:style w:type="paragraph" w:styleId="EnvelopeAddress">
    <w:name w:val="envelope address"/>
    <w:basedOn w:val="Normal"/>
    <w:uiPriority w:val="99"/>
    <w:semiHidden/>
    <w:unhideWhenUsed/>
    <w:rsid w:val="006F1D06"/>
    <w:pPr>
      <w:framePr w:w="7920" w:h="1980" w:hRule="exact" w:hSpace="180" w:wrap="auto" w:hAnchor="page" w:xAlign="center" w:yAlign="bottom"/>
      <w:ind w:left="2880"/>
      <w:jc w:val="both"/>
    </w:pPr>
    <w:rPr>
      <w:rFonts w:ascii="Calibri" w:eastAsiaTheme="majorEastAsia" w:hAnsi="Calibri" w:cstheme="majorBidi"/>
      <w:lang w:eastAsia="en-US"/>
    </w:rPr>
  </w:style>
  <w:style w:type="paragraph" w:styleId="EnvelopeReturn">
    <w:name w:val="envelope return"/>
    <w:basedOn w:val="Normal"/>
    <w:uiPriority w:val="99"/>
    <w:semiHidden/>
    <w:unhideWhenUsed/>
    <w:rsid w:val="006F1D06"/>
    <w:pPr>
      <w:jc w:val="both"/>
    </w:pPr>
    <w:rPr>
      <w:rFonts w:ascii="Calibri" w:eastAsiaTheme="majorEastAsia" w:hAnsi="Calibri" w:cstheme="majorBidi"/>
      <w:b/>
      <w:sz w:val="22"/>
      <w:szCs w:val="20"/>
      <w:lang w:eastAsia="en-US"/>
    </w:rPr>
  </w:style>
  <w:style w:type="paragraph" w:styleId="Header">
    <w:name w:val="header"/>
    <w:basedOn w:val="Normal"/>
    <w:link w:val="HeaderChar"/>
    <w:rsid w:val="00B332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332AB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rsid w:val="00B332A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332AB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549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2AB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4630"/>
    <w:pPr>
      <w:spacing w:before="0" w:after="0"/>
    </w:pPr>
    <w:rPr>
      <w:sz w:val="24"/>
    </w:rPr>
  </w:style>
  <w:style w:type="paragraph" w:styleId="EnvelopeAddress">
    <w:name w:val="envelope address"/>
    <w:basedOn w:val="Normal"/>
    <w:uiPriority w:val="99"/>
    <w:semiHidden/>
    <w:unhideWhenUsed/>
    <w:rsid w:val="006F1D06"/>
    <w:pPr>
      <w:framePr w:w="7920" w:h="1980" w:hRule="exact" w:hSpace="180" w:wrap="auto" w:hAnchor="page" w:xAlign="center" w:yAlign="bottom"/>
      <w:ind w:left="2880"/>
      <w:jc w:val="both"/>
    </w:pPr>
    <w:rPr>
      <w:rFonts w:ascii="Calibri" w:eastAsiaTheme="majorEastAsia" w:hAnsi="Calibri" w:cstheme="majorBidi"/>
      <w:lang w:eastAsia="en-US"/>
    </w:rPr>
  </w:style>
  <w:style w:type="paragraph" w:styleId="EnvelopeReturn">
    <w:name w:val="envelope return"/>
    <w:basedOn w:val="Normal"/>
    <w:uiPriority w:val="99"/>
    <w:semiHidden/>
    <w:unhideWhenUsed/>
    <w:rsid w:val="006F1D06"/>
    <w:pPr>
      <w:jc w:val="both"/>
    </w:pPr>
    <w:rPr>
      <w:rFonts w:ascii="Calibri" w:eastAsiaTheme="majorEastAsia" w:hAnsi="Calibri" w:cstheme="majorBidi"/>
      <w:b/>
      <w:sz w:val="22"/>
      <w:szCs w:val="20"/>
      <w:lang w:eastAsia="en-US"/>
    </w:rPr>
  </w:style>
  <w:style w:type="paragraph" w:styleId="Header">
    <w:name w:val="header"/>
    <w:basedOn w:val="Normal"/>
    <w:link w:val="HeaderChar"/>
    <w:rsid w:val="00B332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332AB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rsid w:val="00B332A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332AB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549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1110</Characters>
  <Application>Microsoft Office Word</Application>
  <DocSecurity>0</DocSecurity>
  <Lines>9</Lines>
  <Paragraphs>2</Paragraphs>
  <ScaleCrop>false</ScaleCrop>
  <Manager>Bronya Lawson</Manager>
  <Company>BSA Partnership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Income Tax 2013</dc:subject>
  <dc:creator>Bronya Lawson</dc:creator>
  <cp:keywords/>
  <dc:description>Superannuation checklist</dc:description>
  <cp:lastModifiedBy>Kylie Blacker</cp:lastModifiedBy>
  <cp:revision>5</cp:revision>
  <cp:lastPrinted>2015-07-09T23:21:00Z</cp:lastPrinted>
  <dcterms:created xsi:type="dcterms:W3CDTF">2013-08-07T05:05:00Z</dcterms:created>
  <dcterms:modified xsi:type="dcterms:W3CDTF">2015-07-09T23:21:00Z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True</vt:lpwstr>
  </property>
</Properties>
</file>